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</w:t>
      </w:r>
      <w:r w:rsidR="006D1FCE">
        <w:rPr>
          <w:rFonts w:ascii="Times New Roman" w:hAnsi="Times New Roman" w:cs="Times New Roman"/>
          <w:b/>
          <w:color w:val="FF0000"/>
          <w:sz w:val="22"/>
        </w:rPr>
        <w:t>ubieganiu się o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</w:t>
      </w:r>
      <w:r w:rsidR="00E33846">
        <w:rPr>
          <w:rFonts w:ascii="Times New Roman" w:hAnsi="Times New Roman" w:cs="Times New Roman"/>
          <w:b/>
          <w:color w:val="FF0000"/>
          <w:sz w:val="22"/>
        </w:rPr>
        <w:t xml:space="preserve"> (5 pkt.)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.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 w:rsidR="006D1FCE">
              <w:t>powinna wynosić ok. 22</w:t>
            </w:r>
            <w:r>
              <w:t xml:space="preserve">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</w:t>
            </w:r>
            <w:r w:rsidRPr="006D1FCE">
              <w:rPr>
                <w:b/>
              </w:rPr>
              <w:t>(Times New Roman</w:t>
            </w:r>
            <w:r w:rsidRPr="006C1C0E">
              <w:t xml:space="preserve">) </w:t>
            </w:r>
            <w:r>
              <w:t xml:space="preserve">               </w:t>
            </w:r>
            <w:r w:rsidRPr="006C1C0E">
              <w:t xml:space="preserve">12 </w:t>
            </w:r>
            <w:proofErr w:type="spellStart"/>
            <w:r w:rsidRPr="006C1C0E">
              <w:t>pkt</w:t>
            </w:r>
            <w:proofErr w:type="spellEnd"/>
            <w:r w:rsidRPr="006C1C0E">
              <w:t>, 1,</w:t>
            </w:r>
            <w:r w:rsidR="009A3515">
              <w:t>1</w:t>
            </w:r>
            <w:r w:rsidRPr="006C1C0E">
              <w:t>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>Tekst główny powinien być podzielony na rozdziały (opatrzone tytułami): „Wstęp”; „Materiał i metody”; „Wyniki i dyskusja”; „Wnioski” (lub „Podsumowanie”); 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jednego autora: w odsyłaczu bibliograficznym w tekście należy podać </w:t>
            </w:r>
            <w:r w:rsidRPr="006C1C0E">
              <w:lastRenderedPageBreak/>
              <w:t>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>pisać np.: zdaniem 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</w:t>
            </w:r>
            <w:proofErr w:type="spellStart"/>
            <w:r w:rsidR="003113E4" w:rsidRPr="003113E4">
              <w:rPr>
                <w:rFonts w:ascii="Times New Roman" w:hAnsi="Times New Roman" w:cs="Times New Roman"/>
              </w:rPr>
              <w:t>Agrotec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Adamowicz M., </w:t>
            </w:r>
            <w:proofErr w:type="spellStart"/>
            <w:r>
              <w:rPr>
                <w:rFonts w:ascii="Times New Roman" w:hAnsi="Times New Roman" w:cs="Times New Roman"/>
              </w:rPr>
              <w:t>Szepeluk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</w:t>
            </w:r>
            <w:r w:rsidR="003113E4" w:rsidRPr="005D0EFA">
              <w:rPr>
                <w:rFonts w:ascii="Times New Roman" w:hAnsi="Times New Roman" w:cs="Times New Roman"/>
              </w:rPr>
              <w:lastRenderedPageBreak/>
              <w:t xml:space="preserve">w rolnictwie. Studia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Iuridica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Agraria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>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Labour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force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persons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farm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(AWU) by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legal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satus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holding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size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farm</w:t>
            </w:r>
            <w:r w:rsidR="00764C8F">
              <w:rPr>
                <w:rFonts w:ascii="Times New Roman" w:hAnsi="Times New Roman" w:cs="Times New Roman"/>
              </w:rPr>
              <w:t xml:space="preserve"> (UAA) [</w:t>
            </w:r>
            <w:proofErr w:type="spellStart"/>
            <w:r w:rsidR="00764C8F">
              <w:rPr>
                <w:rFonts w:ascii="Times New Roman" w:hAnsi="Times New Roman" w:cs="Times New Roman"/>
              </w:rPr>
              <w:t>ef_lflegaa</w:t>
            </w:r>
            <w:proofErr w:type="spellEnd"/>
            <w:r w:rsidR="00764C8F">
              <w:rPr>
                <w:rFonts w:ascii="Times New Roman" w:hAnsi="Times New Roman" w:cs="Times New Roman"/>
              </w:rPr>
              <w:t>], 16.05.2019)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Support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D0EFA">
              <w:rPr>
                <w:rFonts w:ascii="Times New Roman" w:hAnsi="Times New Roman" w:cs="Times New Roman"/>
              </w:rPr>
              <w:t>rural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development: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farms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area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standard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output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(SO)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livestock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(LSU) by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ho</w:t>
            </w:r>
            <w:r w:rsidR="00764C8F">
              <w:rPr>
                <w:rFonts w:ascii="Times New Roman" w:hAnsi="Times New Roman" w:cs="Times New Roman"/>
              </w:rPr>
              <w:t>lder</w:t>
            </w:r>
            <w:proofErr w:type="spellEnd"/>
            <w:r w:rsidR="00764C8F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="00764C8F">
              <w:rPr>
                <w:rFonts w:ascii="Times New Roman" w:hAnsi="Times New Roman" w:cs="Times New Roman"/>
              </w:rPr>
              <w:t>ef_ogardsexage</w:t>
            </w:r>
            <w:proofErr w:type="spellEnd"/>
            <w:r w:rsidR="00764C8F">
              <w:rPr>
                <w:rFonts w:ascii="Times New Roman" w:hAnsi="Times New Roman" w:cs="Times New Roman"/>
              </w:rPr>
              <w:t>] 16.05.2019</w:t>
            </w:r>
            <w:r w:rsidRPr="005D0EFA">
              <w:rPr>
                <w:rFonts w:ascii="Times New Roman" w:hAnsi="Times New Roman" w:cs="Times New Roman"/>
              </w:rPr>
              <w:t>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Artykuły 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nadesłane we wskaz</w:t>
            </w:r>
            <w:r w:rsidR="0040727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anych terminach ukażą się w</w:t>
            </w:r>
            <w:r w:rsidR="00764C8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lutym oraz kwietniu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764C8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2020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r. w formie monografii pokonferencyjnej</w:t>
            </w:r>
            <w:r w:rsidR="004C556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pt: Poszerzamy Horyzonty"</w:t>
            </w:r>
            <w:r w:rsidR="00AA77B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 które nie nadeślą artykułu w podanym terminie proszone są o ich późniejsze przesłanie.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20DD0"/>
    <w:rsid w:val="00086704"/>
    <w:rsid w:val="001739D2"/>
    <w:rsid w:val="001A3F69"/>
    <w:rsid w:val="001D56AC"/>
    <w:rsid w:val="001E457D"/>
    <w:rsid w:val="002833CE"/>
    <w:rsid w:val="00283C03"/>
    <w:rsid w:val="002A29B6"/>
    <w:rsid w:val="002D7AD8"/>
    <w:rsid w:val="002E7443"/>
    <w:rsid w:val="002F351C"/>
    <w:rsid w:val="003113E4"/>
    <w:rsid w:val="00312B74"/>
    <w:rsid w:val="003602DA"/>
    <w:rsid w:val="0037131E"/>
    <w:rsid w:val="00390F79"/>
    <w:rsid w:val="003C0116"/>
    <w:rsid w:val="003D1D87"/>
    <w:rsid w:val="0040727E"/>
    <w:rsid w:val="00410D49"/>
    <w:rsid w:val="00441535"/>
    <w:rsid w:val="004C5565"/>
    <w:rsid w:val="004F21B9"/>
    <w:rsid w:val="0050767C"/>
    <w:rsid w:val="0055697F"/>
    <w:rsid w:val="005657A4"/>
    <w:rsid w:val="0057499A"/>
    <w:rsid w:val="005801A7"/>
    <w:rsid w:val="005D0EFA"/>
    <w:rsid w:val="006840B5"/>
    <w:rsid w:val="006D1FCE"/>
    <w:rsid w:val="00752E40"/>
    <w:rsid w:val="00757122"/>
    <w:rsid w:val="00764C8F"/>
    <w:rsid w:val="00770149"/>
    <w:rsid w:val="008247EA"/>
    <w:rsid w:val="00840749"/>
    <w:rsid w:val="008445CF"/>
    <w:rsid w:val="008D3D2C"/>
    <w:rsid w:val="00937A77"/>
    <w:rsid w:val="0096277C"/>
    <w:rsid w:val="00984660"/>
    <w:rsid w:val="009847CE"/>
    <w:rsid w:val="009A3515"/>
    <w:rsid w:val="009D53C9"/>
    <w:rsid w:val="00A10A22"/>
    <w:rsid w:val="00A168A8"/>
    <w:rsid w:val="00AA065B"/>
    <w:rsid w:val="00AA77BC"/>
    <w:rsid w:val="00B442F9"/>
    <w:rsid w:val="00B46B42"/>
    <w:rsid w:val="00B715D7"/>
    <w:rsid w:val="00B73B07"/>
    <w:rsid w:val="00B86771"/>
    <w:rsid w:val="00BA2DD0"/>
    <w:rsid w:val="00BF4D92"/>
    <w:rsid w:val="00C75C6A"/>
    <w:rsid w:val="00C93C00"/>
    <w:rsid w:val="00CB438C"/>
    <w:rsid w:val="00CD1EEE"/>
    <w:rsid w:val="00D035D9"/>
    <w:rsid w:val="00D06131"/>
    <w:rsid w:val="00D135F4"/>
    <w:rsid w:val="00D743E8"/>
    <w:rsid w:val="00D80E4D"/>
    <w:rsid w:val="00D955D6"/>
    <w:rsid w:val="00DE20F4"/>
    <w:rsid w:val="00E33846"/>
    <w:rsid w:val="00E67D7A"/>
    <w:rsid w:val="00E8620B"/>
    <w:rsid w:val="00EA0971"/>
    <w:rsid w:val="00EC6DD8"/>
    <w:rsid w:val="00ED405F"/>
    <w:rsid w:val="00EE2275"/>
    <w:rsid w:val="00F17676"/>
    <w:rsid w:val="00F838BD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034B1-02C6-4D9C-98FB-688D7AA4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9</cp:revision>
  <cp:lastPrinted>2019-12-06T17:13:00Z</cp:lastPrinted>
  <dcterms:created xsi:type="dcterms:W3CDTF">2018-09-19T07:56:00Z</dcterms:created>
  <dcterms:modified xsi:type="dcterms:W3CDTF">2019-12-06T18:32:00Z</dcterms:modified>
</cp:coreProperties>
</file>